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550E9C" w14:textId="77777777" w:rsidR="00A06D85" w:rsidRDefault="00A06D85" w:rsidP="00A06D85">
      <w:pPr>
        <w:rPr>
          <w:lang w:val="en-CA"/>
        </w:rPr>
      </w:pPr>
    </w:p>
    <w:p w14:paraId="4E1E268D" w14:textId="77777777" w:rsidR="00A06D85" w:rsidRDefault="00A06D85" w:rsidP="00315F82">
      <w:pPr>
        <w:pStyle w:val="Heading1"/>
        <w:rPr>
          <w:lang w:val="en-CA"/>
        </w:rPr>
      </w:pPr>
      <w:r>
        <w:rPr>
          <w:lang w:val="en-CA"/>
        </w:rPr>
        <w:t>Group 1</w:t>
      </w:r>
    </w:p>
    <w:p w14:paraId="75B9CBAE" w14:textId="77777777" w:rsidR="00A06D85" w:rsidRDefault="00A06D85" w:rsidP="00A06D85">
      <w:pPr>
        <w:rPr>
          <w:lang w:val="en-CA"/>
        </w:rPr>
      </w:pPr>
    </w:p>
    <w:p w14:paraId="73C7D7F5" w14:textId="77777777" w:rsidR="00A06D85" w:rsidRDefault="00315F82" w:rsidP="00315F82">
      <w:pPr>
        <w:spacing w:line="360" w:lineRule="auto"/>
        <w:ind w:left="907" w:hanging="907"/>
        <w:rPr>
          <w:lang w:val="en-CA"/>
        </w:rPr>
      </w:pPr>
      <w:r>
        <w:rPr>
          <w:b/>
          <w:lang w:val="en-CA"/>
        </w:rPr>
        <w:t>Darren</w:t>
      </w:r>
      <w:r w:rsidR="00A06D85">
        <w:rPr>
          <w:lang w:val="en-CA"/>
        </w:rPr>
        <w:t>: Four frogs can beat five fairy godmothers.</w:t>
      </w:r>
    </w:p>
    <w:p w14:paraId="54B4B4AF" w14:textId="77777777" w:rsidR="00A06D85" w:rsidRDefault="00315F82" w:rsidP="00315F82">
      <w:pPr>
        <w:spacing w:line="360" w:lineRule="auto"/>
        <w:ind w:left="907" w:hanging="907"/>
        <w:rPr>
          <w:lang w:val="en-CA"/>
        </w:rPr>
      </w:pPr>
      <w:r>
        <w:rPr>
          <w:b/>
          <w:lang w:val="en-CA"/>
        </w:rPr>
        <w:t>Rhuma</w:t>
      </w:r>
      <w:r w:rsidR="00A06D85" w:rsidRPr="00315F82">
        <w:rPr>
          <w:b/>
          <w:lang w:val="en-CA"/>
        </w:rPr>
        <w:t>:</w:t>
      </w:r>
      <w:r w:rsidR="00A06D85">
        <w:rPr>
          <w:lang w:val="en-CA"/>
        </w:rPr>
        <w:t xml:space="preserve"> And fire breathing dragon. . .</w:t>
      </w:r>
    </w:p>
    <w:p w14:paraId="33847FF5" w14:textId="77777777" w:rsidR="00A06D85" w:rsidRDefault="00315F82" w:rsidP="00315F82">
      <w:pPr>
        <w:spacing w:line="360" w:lineRule="auto"/>
        <w:ind w:left="907" w:hanging="907"/>
        <w:rPr>
          <w:lang w:val="en-CA"/>
        </w:rPr>
      </w:pPr>
      <w:r w:rsidRPr="00315F82">
        <w:rPr>
          <w:b/>
          <w:lang w:val="en-CA"/>
        </w:rPr>
        <w:t>Darren</w:t>
      </w:r>
      <w:r w:rsidR="00A06D85">
        <w:rPr>
          <w:lang w:val="en-CA"/>
        </w:rPr>
        <w:t>: Would beat 2 fairy godmothers. . .</w:t>
      </w:r>
    </w:p>
    <w:p w14:paraId="7D2DA06F" w14:textId="77777777" w:rsidR="00A06D85" w:rsidRDefault="00315F82" w:rsidP="00315F82">
      <w:pPr>
        <w:spacing w:line="360" w:lineRule="auto"/>
        <w:ind w:left="907" w:hanging="907"/>
        <w:rPr>
          <w:lang w:val="en-CA"/>
        </w:rPr>
      </w:pPr>
      <w:r w:rsidRPr="00315F82">
        <w:rPr>
          <w:b/>
          <w:lang w:val="en-CA"/>
        </w:rPr>
        <w:t>Rhuma</w:t>
      </w:r>
      <w:r w:rsidR="00A06D85" w:rsidRPr="00315F82">
        <w:rPr>
          <w:b/>
          <w:lang w:val="en-CA"/>
        </w:rPr>
        <w:t>:</w:t>
      </w:r>
      <w:r w:rsidR="00A06D85">
        <w:rPr>
          <w:lang w:val="en-CA"/>
        </w:rPr>
        <w:t xml:space="preserve"> No. No. Ties with . . .</w:t>
      </w:r>
    </w:p>
    <w:p w14:paraId="5A70B8A2" w14:textId="77777777" w:rsidR="00A06D85" w:rsidRDefault="00315F82" w:rsidP="00315F82">
      <w:pPr>
        <w:spacing w:line="360" w:lineRule="auto"/>
        <w:ind w:left="907" w:hanging="907"/>
        <w:rPr>
          <w:lang w:val="en-CA"/>
        </w:rPr>
      </w:pPr>
      <w:r w:rsidRPr="00315F82">
        <w:rPr>
          <w:b/>
          <w:lang w:val="en-CA"/>
        </w:rPr>
        <w:t>Darren</w:t>
      </w:r>
      <w:r w:rsidR="00A06D85" w:rsidRPr="00315F82">
        <w:rPr>
          <w:b/>
          <w:lang w:val="en-CA"/>
        </w:rPr>
        <w:t>:</w:t>
      </w:r>
      <w:r w:rsidR="00A06D85">
        <w:rPr>
          <w:lang w:val="en-CA"/>
        </w:rPr>
        <w:t xml:space="preserve"> Oh.</w:t>
      </w:r>
    </w:p>
    <w:p w14:paraId="316817DD" w14:textId="77777777" w:rsidR="00A06D85" w:rsidRDefault="00315F82" w:rsidP="00315F82">
      <w:pPr>
        <w:spacing w:line="360" w:lineRule="auto"/>
        <w:ind w:left="907" w:hanging="907"/>
        <w:rPr>
          <w:lang w:val="en-CA"/>
        </w:rPr>
      </w:pPr>
      <w:r w:rsidRPr="00315F82">
        <w:rPr>
          <w:b/>
          <w:lang w:val="en-CA"/>
        </w:rPr>
        <w:t>Rhuma</w:t>
      </w:r>
      <w:r w:rsidR="00A06D85" w:rsidRPr="00315F82">
        <w:rPr>
          <w:b/>
          <w:lang w:val="en-CA"/>
        </w:rPr>
        <w:t>:</w:t>
      </w:r>
      <w:r w:rsidR="00A06D85">
        <w:rPr>
          <w:lang w:val="en-CA"/>
        </w:rPr>
        <w:t xml:space="preserve"> . . . 2 fairy godmothers and 1 frog.</w:t>
      </w:r>
    </w:p>
    <w:p w14:paraId="01683A2D" w14:textId="77777777" w:rsidR="00A06D85" w:rsidRDefault="00315F82" w:rsidP="00315F82">
      <w:pPr>
        <w:spacing w:line="360" w:lineRule="auto"/>
        <w:ind w:left="907" w:hanging="907"/>
        <w:rPr>
          <w:lang w:val="en-CA"/>
        </w:rPr>
      </w:pPr>
      <w:r w:rsidRPr="00315F82">
        <w:rPr>
          <w:b/>
          <w:lang w:val="en-CA"/>
        </w:rPr>
        <w:t>Darren</w:t>
      </w:r>
      <w:r w:rsidR="00A06D85">
        <w:rPr>
          <w:lang w:val="en-CA"/>
        </w:rPr>
        <w:t>: And the fire-breathing dragon goes with 3 (?) fairy godmothers and 4 frogs.</w:t>
      </w:r>
    </w:p>
    <w:p w14:paraId="168C8F5D" w14:textId="77777777" w:rsidR="00A06D85" w:rsidRDefault="00315F82" w:rsidP="00315F82">
      <w:pPr>
        <w:spacing w:line="360" w:lineRule="auto"/>
        <w:ind w:left="907" w:hanging="907"/>
        <w:rPr>
          <w:lang w:val="en-CA"/>
        </w:rPr>
      </w:pPr>
      <w:r w:rsidRPr="00315F82">
        <w:rPr>
          <w:b/>
          <w:lang w:val="en-CA"/>
        </w:rPr>
        <w:t>Rhuma</w:t>
      </w:r>
      <w:r w:rsidR="00A06D85">
        <w:rPr>
          <w:lang w:val="en-CA"/>
        </w:rPr>
        <w:t xml:space="preserve">: No. </w:t>
      </w:r>
    </w:p>
    <w:p w14:paraId="2964B369" w14:textId="77777777" w:rsidR="00A06D85" w:rsidRDefault="00315F82" w:rsidP="00315F82">
      <w:pPr>
        <w:spacing w:line="360" w:lineRule="auto"/>
        <w:ind w:left="907" w:hanging="907"/>
        <w:rPr>
          <w:lang w:val="en-CA"/>
        </w:rPr>
      </w:pPr>
      <w:r w:rsidRPr="00315F82">
        <w:rPr>
          <w:b/>
          <w:lang w:val="en-CA"/>
        </w:rPr>
        <w:t>Darren</w:t>
      </w:r>
      <w:r w:rsidR="00A06D85" w:rsidRPr="00315F82">
        <w:rPr>
          <w:b/>
          <w:lang w:val="en-CA"/>
        </w:rPr>
        <w:t>:</w:t>
      </w:r>
      <w:r w:rsidR="00A06D85">
        <w:rPr>
          <w:lang w:val="en-CA"/>
        </w:rPr>
        <w:t xml:space="preserve"> Wait. Wait. If 4 of the frogs equal 5 of the fairy godmothers, then wouldn’t we divide 4 by 5 to find out how many fairy godmother’s each frog could be? </w:t>
      </w:r>
    </w:p>
    <w:p w14:paraId="17439335" w14:textId="77777777" w:rsidR="00A06D85" w:rsidRDefault="00315F82" w:rsidP="00315F82">
      <w:pPr>
        <w:spacing w:line="360" w:lineRule="auto"/>
        <w:ind w:left="907" w:hanging="907"/>
        <w:rPr>
          <w:lang w:val="en-CA"/>
        </w:rPr>
      </w:pPr>
      <w:r w:rsidRPr="00315F82">
        <w:rPr>
          <w:b/>
          <w:lang w:val="en-CA"/>
        </w:rPr>
        <w:t>Rhuma</w:t>
      </w:r>
      <w:r w:rsidR="00A06D85" w:rsidRPr="00315F82">
        <w:rPr>
          <w:b/>
          <w:lang w:val="en-CA"/>
        </w:rPr>
        <w:t>:</w:t>
      </w:r>
      <w:r w:rsidR="00A06D85">
        <w:rPr>
          <w:lang w:val="en-CA"/>
        </w:rPr>
        <w:t xml:space="preserve"> You need 3.</w:t>
      </w:r>
    </w:p>
    <w:p w14:paraId="16732219" w14:textId="77777777" w:rsidR="00A06D85" w:rsidRDefault="00315F82" w:rsidP="00315F82">
      <w:pPr>
        <w:spacing w:line="360" w:lineRule="auto"/>
        <w:ind w:left="907" w:hanging="907"/>
        <w:rPr>
          <w:lang w:val="en-CA"/>
        </w:rPr>
      </w:pPr>
      <w:r w:rsidRPr="00315F82">
        <w:rPr>
          <w:b/>
          <w:lang w:val="en-CA"/>
        </w:rPr>
        <w:t>Darren</w:t>
      </w:r>
      <w:r w:rsidR="00A06D85">
        <w:rPr>
          <w:lang w:val="en-CA"/>
        </w:rPr>
        <w:t>: Ya, like for each individual. So, if you divided 4 by 5?</w:t>
      </w:r>
    </w:p>
    <w:p w14:paraId="59EFE000" w14:textId="77777777" w:rsidR="00A06D85" w:rsidRDefault="00315F82" w:rsidP="00315F82">
      <w:pPr>
        <w:spacing w:line="360" w:lineRule="auto"/>
        <w:ind w:left="907" w:hanging="907"/>
        <w:rPr>
          <w:lang w:val="en-CA"/>
        </w:rPr>
      </w:pPr>
      <w:r w:rsidRPr="00315F82">
        <w:rPr>
          <w:b/>
          <w:lang w:val="en-CA"/>
        </w:rPr>
        <w:t>Darren</w:t>
      </w:r>
      <w:r w:rsidR="00A06D85" w:rsidRPr="00315F82">
        <w:rPr>
          <w:b/>
          <w:lang w:val="en-CA"/>
        </w:rPr>
        <w:t>:</w:t>
      </w:r>
      <w:r w:rsidR="00A06D85">
        <w:rPr>
          <w:lang w:val="en-CA"/>
        </w:rPr>
        <w:t xml:space="preserve"> It’s 0.8.</w:t>
      </w:r>
    </w:p>
    <w:p w14:paraId="62714A0F" w14:textId="77777777" w:rsidR="00A06D85" w:rsidRDefault="00315F82" w:rsidP="00315F82">
      <w:pPr>
        <w:spacing w:line="360" w:lineRule="auto"/>
        <w:ind w:left="907" w:hanging="907"/>
        <w:rPr>
          <w:lang w:val="en-CA"/>
        </w:rPr>
      </w:pPr>
      <w:r w:rsidRPr="00315F82">
        <w:rPr>
          <w:b/>
          <w:lang w:val="en-CA"/>
        </w:rPr>
        <w:t>Rhuma</w:t>
      </w:r>
      <w:r w:rsidR="00A06D85">
        <w:rPr>
          <w:lang w:val="en-CA"/>
        </w:rPr>
        <w:t>: So.</w:t>
      </w:r>
    </w:p>
    <w:p w14:paraId="2F3312BE" w14:textId="77777777" w:rsidR="00A06D85" w:rsidRDefault="00315F82" w:rsidP="00315F82">
      <w:pPr>
        <w:spacing w:line="360" w:lineRule="auto"/>
        <w:ind w:left="907" w:hanging="907"/>
        <w:rPr>
          <w:lang w:val="en-CA"/>
        </w:rPr>
      </w:pPr>
      <w:r w:rsidRPr="00315F82">
        <w:rPr>
          <w:b/>
          <w:lang w:val="en-CA"/>
        </w:rPr>
        <w:t>Darren</w:t>
      </w:r>
      <w:r w:rsidR="00A06D85">
        <w:rPr>
          <w:lang w:val="en-CA"/>
        </w:rPr>
        <w:t>: So, one frog is stronger than like one fairy godmother. So, put like 1 frog equals 0.8 fairy godmothers. So, then obviously the frog is stronger than the fairy godmother.</w:t>
      </w:r>
    </w:p>
    <w:p w14:paraId="5562CF13" w14:textId="77777777" w:rsidR="00A06D85" w:rsidRDefault="00315F82" w:rsidP="00315F82">
      <w:pPr>
        <w:spacing w:line="360" w:lineRule="auto"/>
        <w:ind w:left="907" w:hanging="907"/>
        <w:rPr>
          <w:lang w:val="en-CA"/>
        </w:rPr>
      </w:pPr>
      <w:r w:rsidRPr="00315F82">
        <w:rPr>
          <w:b/>
          <w:lang w:val="en-CA"/>
        </w:rPr>
        <w:t>Rhuma</w:t>
      </w:r>
      <w:r w:rsidR="00A06D85">
        <w:rPr>
          <w:lang w:val="en-CA"/>
        </w:rPr>
        <w:t xml:space="preserve">: Ok. So then if you take the 5. . . . [inaudible] 1 frog equals 0.8 of a fairy godmother. [ inaudible] 2.4. </w:t>
      </w:r>
    </w:p>
    <w:p w14:paraId="4AAEF3C1" w14:textId="77777777" w:rsidR="00A06D85" w:rsidRDefault="00A06D85" w:rsidP="00A06D85"/>
    <w:p w14:paraId="34CA0383" w14:textId="77777777" w:rsidR="00315F82" w:rsidRDefault="00315F82">
      <w:pPr>
        <w:rPr>
          <w:rFonts w:asciiTheme="majorHAnsi" w:eastAsiaTheme="majorEastAsia" w:hAnsiTheme="majorHAnsi" w:cstheme="majorBidi"/>
          <w:b/>
          <w:bCs/>
          <w:sz w:val="26"/>
          <w:szCs w:val="26"/>
          <w:lang w:eastAsia="ja-JP" w:bidi="ar-SA"/>
        </w:rPr>
      </w:pPr>
      <w:r>
        <w:br w:type="page"/>
      </w:r>
    </w:p>
    <w:p w14:paraId="44F58E9C" w14:textId="77777777" w:rsidR="00A06D85" w:rsidRDefault="00A06D85" w:rsidP="00315F82">
      <w:pPr>
        <w:pStyle w:val="Heading1"/>
      </w:pPr>
      <w:r>
        <w:lastRenderedPageBreak/>
        <w:t>Group 2</w:t>
      </w:r>
    </w:p>
    <w:p w14:paraId="1B6CBE3B" w14:textId="77777777" w:rsidR="00A06D85" w:rsidRDefault="00315F82" w:rsidP="00315F82">
      <w:pPr>
        <w:spacing w:line="360" w:lineRule="auto"/>
        <w:rPr>
          <w:lang w:val="en-CA"/>
        </w:rPr>
      </w:pPr>
      <w:r>
        <w:rPr>
          <w:lang w:val="en-CA"/>
        </w:rPr>
        <w:t>[</w:t>
      </w:r>
      <w:r w:rsidR="00A06D85">
        <w:rPr>
          <w:lang w:val="en-CA"/>
        </w:rPr>
        <w:t>Brian illustrating the blocks fighting each other off, and saying the last one left has 0.2</w:t>
      </w:r>
      <w:r>
        <w:rPr>
          <w:lang w:val="en-CA"/>
        </w:rPr>
        <w:t>]</w:t>
      </w:r>
    </w:p>
    <w:p w14:paraId="35CAA2D1" w14:textId="77777777" w:rsidR="00A06D85" w:rsidRDefault="00A06D85" w:rsidP="00315F82">
      <w:pPr>
        <w:spacing w:line="360" w:lineRule="auto"/>
        <w:ind w:left="907" w:hanging="907"/>
        <w:rPr>
          <w:lang w:val="en-CA"/>
        </w:rPr>
      </w:pPr>
      <w:r w:rsidRPr="00315F82">
        <w:rPr>
          <w:b/>
          <w:lang w:val="en-CA"/>
        </w:rPr>
        <w:t>Kareem:</w:t>
      </w:r>
      <w:r>
        <w:rPr>
          <w:lang w:val="en-CA"/>
        </w:rPr>
        <w:t xml:space="preserve"> Wait ok. We know this. Four frogs can beat three fairy godmothers. We already know that, but like [inaudible].</w:t>
      </w:r>
    </w:p>
    <w:p w14:paraId="39D50D68" w14:textId="77777777" w:rsidR="00A06D85" w:rsidRDefault="00A06D85" w:rsidP="00315F82">
      <w:pPr>
        <w:spacing w:line="360" w:lineRule="auto"/>
        <w:ind w:left="907" w:hanging="907"/>
        <w:rPr>
          <w:lang w:val="en-CA"/>
        </w:rPr>
      </w:pPr>
      <w:r w:rsidRPr="00315F82">
        <w:rPr>
          <w:b/>
          <w:lang w:val="en-CA"/>
        </w:rPr>
        <w:t>Brian:</w:t>
      </w:r>
      <w:r>
        <w:rPr>
          <w:lang w:val="en-CA"/>
        </w:rPr>
        <w:t xml:space="preserve"> Ok, remember my little equation. </w:t>
      </w:r>
    </w:p>
    <w:p w14:paraId="3D7034AF" w14:textId="77777777" w:rsidR="00A06D85" w:rsidRDefault="00A06D85" w:rsidP="00315F82">
      <w:pPr>
        <w:spacing w:line="360" w:lineRule="auto"/>
        <w:ind w:left="907" w:hanging="907"/>
        <w:rPr>
          <w:lang w:val="en-CA"/>
        </w:rPr>
      </w:pPr>
      <w:r w:rsidRPr="00315F82">
        <w:rPr>
          <w:b/>
          <w:lang w:val="en-CA"/>
        </w:rPr>
        <w:t>Kareem</w:t>
      </w:r>
      <w:r>
        <w:rPr>
          <w:lang w:val="en-CA"/>
        </w:rPr>
        <w:t>: Ok ,wait.</w:t>
      </w:r>
    </w:p>
    <w:p w14:paraId="14A1F89D" w14:textId="77777777" w:rsidR="00A06D85" w:rsidRDefault="00A06D85" w:rsidP="00315F82">
      <w:pPr>
        <w:spacing w:line="360" w:lineRule="auto"/>
        <w:ind w:left="907" w:hanging="907"/>
        <w:rPr>
          <w:lang w:val="en-CA"/>
        </w:rPr>
      </w:pPr>
      <w:r w:rsidRPr="00315F82">
        <w:rPr>
          <w:b/>
          <w:lang w:val="en-CA"/>
        </w:rPr>
        <w:t>Brian</w:t>
      </w:r>
      <w:r>
        <w:rPr>
          <w:lang w:val="en-CA"/>
        </w:rPr>
        <w:t xml:space="preserve">: So, these two go after each other and boom, boom.  Then this one goes after it and it’s dead. And then this one is dead. So then it’s going to be this one. Ok, this one only has 0.2 left. </w:t>
      </w:r>
    </w:p>
    <w:p w14:paraId="24CB6D1D" w14:textId="77777777" w:rsidR="00A06D85" w:rsidRDefault="00A06D85" w:rsidP="00315F82">
      <w:pPr>
        <w:spacing w:line="360" w:lineRule="auto"/>
        <w:ind w:left="907" w:hanging="907"/>
        <w:rPr>
          <w:lang w:val="en-CA"/>
        </w:rPr>
      </w:pPr>
      <w:r w:rsidRPr="00315F82">
        <w:rPr>
          <w:b/>
          <w:lang w:val="en-CA"/>
        </w:rPr>
        <w:t>Kareem</w:t>
      </w:r>
      <w:r>
        <w:rPr>
          <w:lang w:val="en-CA"/>
        </w:rPr>
        <w:t xml:space="preserve">: Ok, so. </w:t>
      </w:r>
    </w:p>
    <w:p w14:paraId="2B25AF5A" w14:textId="77777777" w:rsidR="00A06D85" w:rsidRDefault="00A06D85" w:rsidP="00315F82">
      <w:pPr>
        <w:spacing w:line="360" w:lineRule="auto"/>
        <w:ind w:left="907" w:hanging="907"/>
        <w:rPr>
          <w:lang w:val="en-CA"/>
        </w:rPr>
      </w:pPr>
      <w:r w:rsidRPr="00315F82">
        <w:rPr>
          <w:b/>
          <w:lang w:val="en-CA"/>
        </w:rPr>
        <w:t>Brian:</w:t>
      </w:r>
      <w:r>
        <w:rPr>
          <w:lang w:val="en-CA"/>
        </w:rPr>
        <w:t xml:space="preserve"> 0.2.</w:t>
      </w:r>
    </w:p>
    <w:p w14:paraId="5FC4E3EA" w14:textId="77777777" w:rsidR="00A06D85" w:rsidRDefault="00A06D85" w:rsidP="00315F82">
      <w:pPr>
        <w:spacing w:line="360" w:lineRule="auto"/>
        <w:ind w:left="907" w:hanging="907"/>
        <w:rPr>
          <w:lang w:val="en-CA"/>
        </w:rPr>
      </w:pPr>
      <w:r w:rsidRPr="00315F82">
        <w:rPr>
          <w:b/>
          <w:lang w:val="en-CA"/>
        </w:rPr>
        <w:t>Kareem:</w:t>
      </w:r>
      <w:r>
        <w:rPr>
          <w:lang w:val="en-CA"/>
        </w:rPr>
        <w:t xml:space="preserve"> Wait, a fire breathing dragon holds 2.85.</w:t>
      </w:r>
    </w:p>
    <w:p w14:paraId="1F686825" w14:textId="77777777" w:rsidR="00A06D85" w:rsidRDefault="00A06D85" w:rsidP="00315F82">
      <w:pPr>
        <w:spacing w:line="360" w:lineRule="auto"/>
        <w:ind w:left="907" w:hanging="907"/>
        <w:rPr>
          <w:lang w:val="en-CA"/>
        </w:rPr>
      </w:pPr>
      <w:r w:rsidRPr="00315F82">
        <w:rPr>
          <w:b/>
          <w:lang w:val="en-CA"/>
        </w:rPr>
        <w:t>Brian:</w:t>
      </w:r>
      <w:r>
        <w:rPr>
          <w:lang w:val="en-CA"/>
        </w:rPr>
        <w:t xml:space="preserve"> So, you have 1 equals 0.2. So, 1.2. One dragon is 2.6. So, that means he’s dead because this is only 0.2. And this is 2.4. And this one is only 1. Just 1 left over. It’s magnificent. </w:t>
      </w:r>
    </w:p>
    <w:p w14:paraId="037008A5" w14:textId="77777777" w:rsidR="00A06D85" w:rsidRDefault="00A06D85" w:rsidP="00315F82">
      <w:pPr>
        <w:spacing w:line="360" w:lineRule="auto"/>
        <w:ind w:left="907" w:hanging="907"/>
        <w:rPr>
          <w:lang w:val="en-CA"/>
        </w:rPr>
      </w:pPr>
      <w:r w:rsidRPr="00315F82">
        <w:rPr>
          <w:b/>
          <w:lang w:val="en-CA"/>
        </w:rPr>
        <w:t>Kareem</w:t>
      </w:r>
      <w:r>
        <w:rPr>
          <w:lang w:val="en-CA"/>
        </w:rPr>
        <w:t>: Ya, this thing is like so 0.5 strong.</w:t>
      </w:r>
    </w:p>
    <w:p w14:paraId="7C085411" w14:textId="77777777" w:rsidR="00A06D85" w:rsidRDefault="00A06D85" w:rsidP="00315F82">
      <w:pPr>
        <w:spacing w:line="360" w:lineRule="auto"/>
        <w:ind w:left="907" w:hanging="907"/>
        <w:rPr>
          <w:lang w:val="en-CA"/>
        </w:rPr>
      </w:pPr>
      <w:r w:rsidRPr="00315F82">
        <w:rPr>
          <w:b/>
          <w:lang w:val="en-CA"/>
        </w:rPr>
        <w:t>Brian:</w:t>
      </w:r>
      <w:r w:rsidR="00315F82">
        <w:rPr>
          <w:lang w:val="en-CA"/>
        </w:rPr>
        <w:t xml:space="preserve"> Figured it out</w:t>
      </w:r>
      <w:r>
        <w:rPr>
          <w:lang w:val="en-CA"/>
        </w:rPr>
        <w:t xml:space="preserve"> Figured it</w:t>
      </w:r>
      <w:r w:rsidR="00315F82">
        <w:rPr>
          <w:lang w:val="en-CA"/>
        </w:rPr>
        <w:t xml:space="preserve"> out!</w:t>
      </w:r>
      <w:bookmarkStart w:id="0" w:name="_GoBack"/>
      <w:bookmarkEnd w:id="0"/>
    </w:p>
    <w:p w14:paraId="668DFDDE" w14:textId="77777777" w:rsidR="00336CCE" w:rsidRDefault="00336CCE" w:rsidP="00315F82">
      <w:pPr>
        <w:spacing w:line="360" w:lineRule="auto"/>
        <w:ind w:left="907" w:hanging="907"/>
      </w:pPr>
    </w:p>
    <w:sectPr w:rsidR="00336CCE" w:rsidSect="000D69F5">
      <w:footerReference w:type="default" r:id="rId7"/>
      <w:pgSz w:w="12240" w:h="15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B8091" w14:textId="77777777" w:rsidR="00315F82" w:rsidRDefault="00315F82" w:rsidP="00315F82">
      <w:r>
        <w:separator/>
      </w:r>
    </w:p>
  </w:endnote>
  <w:endnote w:type="continuationSeparator" w:id="0">
    <w:p w14:paraId="78995B09" w14:textId="77777777" w:rsidR="00315F82" w:rsidRDefault="00315F82" w:rsidP="00315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7064F" w14:textId="77777777" w:rsidR="00315F82" w:rsidRDefault="00315F82" w:rsidP="00315F82">
    <w:pPr>
      <w:pStyle w:val="Heading2"/>
      <w:rPr>
        <w:lang w:val="en-CA"/>
      </w:rPr>
    </w:pPr>
    <w:r>
      <w:rPr>
        <w:lang w:val="en-CA"/>
      </w:rPr>
      <w:t>Student interactions</w:t>
    </w:r>
  </w:p>
  <w:p w14:paraId="22F9DDB7" w14:textId="77777777" w:rsidR="00315F82" w:rsidRDefault="00315F8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12ADA" w14:textId="77777777" w:rsidR="00315F82" w:rsidRDefault="00315F82" w:rsidP="00315F82">
      <w:r>
        <w:separator/>
      </w:r>
    </w:p>
  </w:footnote>
  <w:footnote w:type="continuationSeparator" w:id="0">
    <w:p w14:paraId="3110F390" w14:textId="77777777" w:rsidR="00315F82" w:rsidRDefault="00315F82" w:rsidP="00315F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D85"/>
    <w:rsid w:val="000D69F5"/>
    <w:rsid w:val="00315F82"/>
    <w:rsid w:val="00336CCE"/>
    <w:rsid w:val="00A06D85"/>
    <w:rsid w:val="00B83C7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334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D85"/>
    <w:rPr>
      <w:rFonts w:cs="Times New Roman"/>
      <w:lang w:eastAsia="en-US" w:bidi="en-US"/>
    </w:rPr>
  </w:style>
  <w:style w:type="paragraph" w:styleId="Heading1">
    <w:name w:val="heading 1"/>
    <w:basedOn w:val="Normal"/>
    <w:next w:val="Normal"/>
    <w:link w:val="Heading1Char"/>
    <w:uiPriority w:val="9"/>
    <w:qFormat/>
    <w:rsid w:val="00315F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83C70"/>
    <w:pPr>
      <w:keepNext/>
      <w:keepLines/>
      <w:spacing w:before="200"/>
      <w:outlineLvl w:val="1"/>
    </w:pPr>
    <w:rPr>
      <w:rFonts w:asciiTheme="majorHAnsi" w:eastAsiaTheme="majorEastAsia" w:hAnsiTheme="majorHAnsi" w:cstheme="majorBidi"/>
      <w:b/>
      <w:bCs/>
      <w:sz w:val="26"/>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3C70"/>
    <w:rPr>
      <w:rFonts w:asciiTheme="majorHAnsi" w:eastAsiaTheme="majorEastAsia" w:hAnsiTheme="majorHAnsi" w:cstheme="majorBidi"/>
      <w:b/>
      <w:bCs/>
      <w:sz w:val="26"/>
      <w:szCs w:val="26"/>
    </w:rPr>
  </w:style>
  <w:style w:type="paragraph" w:styleId="Header">
    <w:name w:val="header"/>
    <w:basedOn w:val="Normal"/>
    <w:link w:val="HeaderChar"/>
    <w:uiPriority w:val="99"/>
    <w:unhideWhenUsed/>
    <w:rsid w:val="00315F82"/>
    <w:pPr>
      <w:tabs>
        <w:tab w:val="center" w:pos="4320"/>
        <w:tab w:val="right" w:pos="8640"/>
      </w:tabs>
    </w:pPr>
  </w:style>
  <w:style w:type="character" w:customStyle="1" w:styleId="HeaderChar">
    <w:name w:val="Header Char"/>
    <w:basedOn w:val="DefaultParagraphFont"/>
    <w:link w:val="Header"/>
    <w:uiPriority w:val="99"/>
    <w:rsid w:val="00315F82"/>
    <w:rPr>
      <w:rFonts w:cs="Times New Roman"/>
      <w:lang w:eastAsia="en-US" w:bidi="en-US"/>
    </w:rPr>
  </w:style>
  <w:style w:type="paragraph" w:styleId="Footer">
    <w:name w:val="footer"/>
    <w:basedOn w:val="Normal"/>
    <w:link w:val="FooterChar"/>
    <w:uiPriority w:val="99"/>
    <w:unhideWhenUsed/>
    <w:rsid w:val="00315F82"/>
    <w:pPr>
      <w:tabs>
        <w:tab w:val="center" w:pos="4320"/>
        <w:tab w:val="right" w:pos="8640"/>
      </w:tabs>
    </w:pPr>
  </w:style>
  <w:style w:type="character" w:customStyle="1" w:styleId="FooterChar">
    <w:name w:val="Footer Char"/>
    <w:basedOn w:val="DefaultParagraphFont"/>
    <w:link w:val="Footer"/>
    <w:uiPriority w:val="99"/>
    <w:rsid w:val="00315F82"/>
    <w:rPr>
      <w:rFonts w:cs="Times New Roman"/>
      <w:lang w:eastAsia="en-US" w:bidi="en-US"/>
    </w:rPr>
  </w:style>
  <w:style w:type="character" w:customStyle="1" w:styleId="Heading1Char">
    <w:name w:val="Heading 1 Char"/>
    <w:basedOn w:val="DefaultParagraphFont"/>
    <w:link w:val="Heading1"/>
    <w:uiPriority w:val="9"/>
    <w:rsid w:val="00315F82"/>
    <w:rPr>
      <w:rFonts w:asciiTheme="majorHAnsi" w:eastAsiaTheme="majorEastAsia" w:hAnsiTheme="majorHAnsi" w:cstheme="majorBidi"/>
      <w:b/>
      <w:bCs/>
      <w:color w:val="345A8A" w:themeColor="accent1" w:themeShade="B5"/>
      <w:sz w:val="32"/>
      <w:szCs w:val="32"/>
      <w:lang w:eastAsia="en-US"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D85"/>
    <w:rPr>
      <w:rFonts w:cs="Times New Roman"/>
      <w:lang w:eastAsia="en-US" w:bidi="en-US"/>
    </w:rPr>
  </w:style>
  <w:style w:type="paragraph" w:styleId="Heading1">
    <w:name w:val="heading 1"/>
    <w:basedOn w:val="Normal"/>
    <w:next w:val="Normal"/>
    <w:link w:val="Heading1Char"/>
    <w:uiPriority w:val="9"/>
    <w:qFormat/>
    <w:rsid w:val="00315F8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83C70"/>
    <w:pPr>
      <w:keepNext/>
      <w:keepLines/>
      <w:spacing w:before="200"/>
      <w:outlineLvl w:val="1"/>
    </w:pPr>
    <w:rPr>
      <w:rFonts w:asciiTheme="majorHAnsi" w:eastAsiaTheme="majorEastAsia" w:hAnsiTheme="majorHAnsi" w:cstheme="majorBidi"/>
      <w:b/>
      <w:bCs/>
      <w:sz w:val="26"/>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3C70"/>
    <w:rPr>
      <w:rFonts w:asciiTheme="majorHAnsi" w:eastAsiaTheme="majorEastAsia" w:hAnsiTheme="majorHAnsi" w:cstheme="majorBidi"/>
      <w:b/>
      <w:bCs/>
      <w:sz w:val="26"/>
      <w:szCs w:val="26"/>
    </w:rPr>
  </w:style>
  <w:style w:type="paragraph" w:styleId="Header">
    <w:name w:val="header"/>
    <w:basedOn w:val="Normal"/>
    <w:link w:val="HeaderChar"/>
    <w:uiPriority w:val="99"/>
    <w:unhideWhenUsed/>
    <w:rsid w:val="00315F82"/>
    <w:pPr>
      <w:tabs>
        <w:tab w:val="center" w:pos="4320"/>
        <w:tab w:val="right" w:pos="8640"/>
      </w:tabs>
    </w:pPr>
  </w:style>
  <w:style w:type="character" w:customStyle="1" w:styleId="HeaderChar">
    <w:name w:val="Header Char"/>
    <w:basedOn w:val="DefaultParagraphFont"/>
    <w:link w:val="Header"/>
    <w:uiPriority w:val="99"/>
    <w:rsid w:val="00315F82"/>
    <w:rPr>
      <w:rFonts w:cs="Times New Roman"/>
      <w:lang w:eastAsia="en-US" w:bidi="en-US"/>
    </w:rPr>
  </w:style>
  <w:style w:type="paragraph" w:styleId="Footer">
    <w:name w:val="footer"/>
    <w:basedOn w:val="Normal"/>
    <w:link w:val="FooterChar"/>
    <w:uiPriority w:val="99"/>
    <w:unhideWhenUsed/>
    <w:rsid w:val="00315F82"/>
    <w:pPr>
      <w:tabs>
        <w:tab w:val="center" w:pos="4320"/>
        <w:tab w:val="right" w:pos="8640"/>
      </w:tabs>
    </w:pPr>
  </w:style>
  <w:style w:type="character" w:customStyle="1" w:styleId="FooterChar">
    <w:name w:val="Footer Char"/>
    <w:basedOn w:val="DefaultParagraphFont"/>
    <w:link w:val="Footer"/>
    <w:uiPriority w:val="99"/>
    <w:rsid w:val="00315F82"/>
    <w:rPr>
      <w:rFonts w:cs="Times New Roman"/>
      <w:lang w:eastAsia="en-US" w:bidi="en-US"/>
    </w:rPr>
  </w:style>
  <w:style w:type="character" w:customStyle="1" w:styleId="Heading1Char">
    <w:name w:val="Heading 1 Char"/>
    <w:basedOn w:val="DefaultParagraphFont"/>
    <w:link w:val="Heading1"/>
    <w:uiPriority w:val="9"/>
    <w:rsid w:val="00315F82"/>
    <w:rPr>
      <w:rFonts w:asciiTheme="majorHAnsi" w:eastAsiaTheme="majorEastAsia" w:hAnsiTheme="majorHAnsi" w:cstheme="majorBidi"/>
      <w:b/>
      <w:bCs/>
      <w:color w:val="345A8A" w:themeColor="accent1" w:themeShade="B5"/>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257</Words>
  <Characters>1471</Characters>
  <Application>Microsoft Macintosh Word</Application>
  <DocSecurity>0</DocSecurity>
  <Lines>12</Lines>
  <Paragraphs>3</Paragraphs>
  <ScaleCrop>false</ScaleCrop>
  <Company>Education</Company>
  <LinksUpToDate>false</LinksUpToDate>
  <CharactersWithSpaces>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Suurtamm</dc:creator>
  <cp:keywords/>
  <dc:description/>
  <cp:lastModifiedBy>Chris Suurtamm</cp:lastModifiedBy>
  <cp:revision>2</cp:revision>
  <dcterms:created xsi:type="dcterms:W3CDTF">2012-07-23T23:50:00Z</dcterms:created>
  <dcterms:modified xsi:type="dcterms:W3CDTF">2012-07-24T01:17:00Z</dcterms:modified>
</cp:coreProperties>
</file>